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5F" w:rsidRDefault="00E0325F" w:rsidP="004454C1">
      <w:pPr>
        <w:spacing w:after="0" w:line="282" w:lineRule="auto"/>
        <w:ind w:left="2420" w:right="2056" w:hanging="2420"/>
        <w:jc w:val="center"/>
        <w:rPr>
          <w:b/>
          <w:sz w:val="28"/>
        </w:rPr>
      </w:pPr>
      <w:r>
        <w:rPr>
          <w:b/>
          <w:sz w:val="32"/>
        </w:rPr>
        <w:t xml:space="preserve">Аннотация к рабочей </w:t>
      </w:r>
      <w:r w:rsidR="004454C1">
        <w:rPr>
          <w:b/>
          <w:sz w:val="32"/>
        </w:rPr>
        <w:t xml:space="preserve">программе </w:t>
      </w:r>
      <w:r w:rsidRPr="00E0325F">
        <w:rPr>
          <w:b/>
          <w:sz w:val="28"/>
        </w:rPr>
        <w:t>курса</w:t>
      </w:r>
      <w:r w:rsidR="004454C1">
        <w:rPr>
          <w:b/>
          <w:sz w:val="28"/>
        </w:rPr>
        <w:t xml:space="preserve"> </w:t>
      </w:r>
      <w:r w:rsidR="004454C1" w:rsidRPr="00E0325F">
        <w:rPr>
          <w:b/>
          <w:sz w:val="28"/>
        </w:rPr>
        <w:t>«</w:t>
      </w:r>
      <w:r w:rsidR="004454C1">
        <w:rPr>
          <w:b/>
          <w:sz w:val="28"/>
        </w:rPr>
        <w:t>Обществознание»</w:t>
      </w:r>
      <w:r w:rsidR="004454C1" w:rsidRPr="004454C1">
        <w:rPr>
          <w:b/>
          <w:sz w:val="28"/>
        </w:rPr>
        <w:t xml:space="preserve"> </w:t>
      </w:r>
      <w:r w:rsidR="004454C1">
        <w:rPr>
          <w:b/>
          <w:sz w:val="28"/>
        </w:rPr>
        <w:t>для     11   класса</w:t>
      </w:r>
      <w:r w:rsidRPr="00E0325F">
        <w:rPr>
          <w:b/>
          <w:sz w:val="28"/>
        </w:rPr>
        <w:t xml:space="preserve">   </w:t>
      </w:r>
    </w:p>
    <w:p w:rsidR="004454C1" w:rsidRPr="004203D0" w:rsidRDefault="004454C1" w:rsidP="004454C1">
      <w:pPr>
        <w:ind w:firstLine="708"/>
        <w:contextualSpacing/>
      </w:pPr>
      <w:r w:rsidRPr="004203D0">
        <w:t xml:space="preserve">Рабочая программа по обществознанию для 11 класса составлена на основе примерной программы по </w:t>
      </w:r>
      <w:proofErr w:type="gramStart"/>
      <w:r w:rsidRPr="004203D0">
        <w:t>обществознанию .</w:t>
      </w:r>
      <w:proofErr w:type="gramEnd"/>
    </w:p>
    <w:p w:rsidR="004454C1" w:rsidRPr="004203D0" w:rsidRDefault="004454C1" w:rsidP="004454C1">
      <w:pPr>
        <w:contextualSpacing/>
      </w:pPr>
      <w:r w:rsidRPr="004203D0">
        <w:t>Основные документы, используемые при составлении рабочей программы:</w:t>
      </w:r>
    </w:p>
    <w:p w:rsidR="004454C1" w:rsidRPr="00D6710B" w:rsidRDefault="004454C1" w:rsidP="004454C1">
      <w:pPr>
        <w:contextualSpacing/>
      </w:pPr>
      <w:r w:rsidRPr="00D6710B">
        <w:t>• Закон «Об образовании в Российской Федерации» № 273-ФЗ от 29.12.2012 года (с изменениями и дополнениями);</w:t>
      </w:r>
    </w:p>
    <w:p w:rsidR="004454C1" w:rsidRPr="00D6710B" w:rsidRDefault="004454C1" w:rsidP="004454C1">
      <w:pPr>
        <w:contextualSpacing/>
      </w:pPr>
      <w:r w:rsidRPr="00D6710B">
        <w:t xml:space="preserve">• Федеральный государственный образовательный стандарт основного общего образования, утвержденный </w:t>
      </w:r>
      <w:proofErr w:type="gramStart"/>
      <w:r w:rsidRPr="00D6710B">
        <w:t>приказом  Минобрнауки</w:t>
      </w:r>
      <w:proofErr w:type="gramEnd"/>
      <w:r w:rsidRPr="00D6710B">
        <w:t xml:space="preserve"> России от 17.12.2010 № 1897 (с изменениями и дополнениями от 29.12.2014 №1644, от 31.12.2015 №1577);</w:t>
      </w:r>
    </w:p>
    <w:p w:rsidR="004454C1" w:rsidRPr="00D6710B" w:rsidRDefault="004454C1" w:rsidP="004454C1">
      <w:pPr>
        <w:contextualSpacing/>
      </w:pPr>
      <w:r w:rsidRPr="00D6710B">
        <w:t xml:space="preserve">•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образовании, утвержденный приказом Минобрнауки России от 31.03.2014 № 253 (в ред. Приказа Министерства просвещения РФ от 8 мая </w:t>
      </w:r>
      <w:smartTag w:uri="urn:schemas-microsoft-com:office:smarttags" w:element="metricconverter">
        <w:smartTagPr>
          <w:attr w:name="ProductID" w:val="2019 г"/>
        </w:smartTagPr>
        <w:r w:rsidRPr="00D6710B">
          <w:t>2019 г</w:t>
        </w:r>
      </w:smartTag>
      <w:r w:rsidRPr="00D6710B">
        <w:t xml:space="preserve">. N 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</w:t>
      </w:r>
      <w:smartTag w:uri="urn:schemas-microsoft-com:office:smarttags" w:element="metricconverter">
        <w:smartTagPr>
          <w:attr w:name="ProductID" w:val="2018 г"/>
        </w:smartTagPr>
        <w:r w:rsidRPr="00D6710B">
          <w:t>2018 г</w:t>
        </w:r>
      </w:smartTag>
      <w:r w:rsidRPr="00D6710B">
        <w:t>. N 345»);</w:t>
      </w:r>
    </w:p>
    <w:p w:rsidR="004454C1" w:rsidRPr="00D6710B" w:rsidRDefault="004454C1" w:rsidP="004454C1">
      <w:pPr>
        <w:pStyle w:val="a3"/>
        <w:spacing w:before="0" w:beforeAutospacing="0" w:after="0" w:afterAutospacing="0"/>
        <w:rPr>
          <w:bCs/>
        </w:rPr>
      </w:pPr>
      <w:r w:rsidRPr="00D6710B">
        <w:rPr>
          <w:b/>
          <w:bCs/>
          <w:color w:val="000000"/>
        </w:rPr>
        <w:t xml:space="preserve">           </w:t>
      </w:r>
      <w:r w:rsidRPr="00D6710B">
        <w:rPr>
          <w:bCs/>
          <w:color w:val="000000"/>
        </w:rPr>
        <w:t xml:space="preserve">Рабочая программа обеспечивает достижение планируемых результатов освоения учебного предмета </w:t>
      </w:r>
      <w:r w:rsidRPr="00D6710B">
        <w:rPr>
          <w:bCs/>
        </w:rPr>
        <w:t>«Обществознание».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- осознание значения постоянного личностного развития непрерывно-новыми социальными практиками, осваивать различные социальные роли;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-  </w:t>
      </w:r>
      <w:proofErr w:type="spell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к эффективному труду и постоянному профессиональному росту, к учёту </w:t>
      </w:r>
      <w:proofErr w:type="gram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общественных  потребностей</w:t>
      </w:r>
      <w:proofErr w:type="gramEnd"/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при предстоящем выборе сферы деятельности;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 - ценностные ориентиры и установки, основанные на нормах морали и требованиях прав, отражающие идеалы общественного блага, укрепления государственности и патриотизма, гражданского мира.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671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Вклад изучения курса обществознания в формировании </w:t>
      </w:r>
      <w:proofErr w:type="spell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освоения основной образовательной программы состоит в: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   -  умении на основе полученных в курсе знаний о качествах </w:t>
      </w:r>
      <w:proofErr w:type="gram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личности  и</w:t>
      </w:r>
      <w:proofErr w:type="gramEnd"/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самопознании адекватно оценивать себя: оценивать собственные способности, устанавливать уровень притязаний, ставить адекватные возможностям цели, осуществлять самопроверку, видеть связь между усилиями и достигнутым результатом;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  -   умении на основе изученных в курсе моделей реализации типичных социальных ролей решать проблемы, связанные с выполнением человеком определённой социальной роли </w:t>
      </w:r>
      <w:proofErr w:type="gram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( избирателя</w:t>
      </w:r>
      <w:proofErr w:type="gramEnd"/>
      <w:r w:rsidRPr="00D6710B">
        <w:rPr>
          <w:rFonts w:ascii="Times New Roman" w:hAnsi="Times New Roman" w:cs="Times New Roman"/>
          <w:color w:val="000000"/>
          <w:sz w:val="24"/>
          <w:szCs w:val="24"/>
        </w:rPr>
        <w:t>, потребителя, пользователя, жителя определённой местности, члена общественного объединения и т. п. );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-  способности анализировать с опорой на полученные знания об общественных отношениях конкретные жизненные ситуации, выбирать и реализовывать способы поведения, адекватные этим ситуациям;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-     ключевых навыках решения социальных проблем, работы с информацией, анализа и обработки, коммуникации, сотрудничества;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  - готовности к условиям обучения в профессиональном учебном заведении, к использованию полученных в школе знаний и умений, имеющих опорное значение для профессионального образования определённого профиля;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    - ключевых компетентностях, сформированных в курсе и имеющих универсальное значение для различных видов деятельности </w:t>
      </w:r>
      <w:proofErr w:type="gram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( обобщённые</w:t>
      </w:r>
      <w:proofErr w:type="gramEnd"/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способы решения учебных задач; исследовательские, коммуникативные и информационные умения,  навыки работы с разными источниками социальной информации).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- в понимании общества как целостной развивающейся системы в единстве и взаимодействии основных сфер и институтов, осознание основных проблем, тенденций и возможных перспектив общественного развития, умение выявлять причинно-следственные, </w:t>
      </w:r>
      <w:r w:rsidRPr="00D671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функциональные, иерархические и другие связи социальных объектов и процессов, владение базовым понятийным аппаратом социальных наук;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>- владении основными обществоведческими понятиями и терминами как познавательными средствами осмысления окружающей социальной действительности;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>- опыте использования получаемых знаний и умений для принятия обоснованных и социально одобряемых решений в условиях реально складывающихся жизненных альтернатив, связанных с выполнением типичных социальных ролей;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-умении извлекать социальную информацию из различных </w:t>
      </w:r>
      <w:proofErr w:type="spellStart"/>
      <w:r w:rsidRPr="00D6710B">
        <w:rPr>
          <w:rFonts w:ascii="Times New Roman" w:hAnsi="Times New Roman" w:cs="Times New Roman"/>
          <w:color w:val="000000"/>
          <w:sz w:val="24"/>
          <w:szCs w:val="24"/>
        </w:rPr>
        <w:t>неадапрированных</w:t>
      </w:r>
      <w:proofErr w:type="spellEnd"/>
      <w:r w:rsidRPr="00D6710B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источников, анализировать ее, соотносить со знаниями, полученными при изучении курса, интегрировать все имеющиеся знания по проблеме в единый комплекс;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>-умении ориентироваться в мире социальных, нравственных и эстетических ценностей: различать факты и суждения, оценки, их связь с определенной системой ценностей, формулировать и обосновывать собственную позицию.</w:t>
      </w:r>
    </w:p>
    <w:p w:rsidR="004454C1" w:rsidRPr="00D6710B" w:rsidRDefault="004454C1" w:rsidP="004454C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10B">
        <w:rPr>
          <w:rFonts w:ascii="Times New Roman" w:hAnsi="Times New Roman" w:cs="Times New Roman"/>
          <w:color w:val="000000"/>
          <w:sz w:val="24"/>
          <w:szCs w:val="24"/>
        </w:rPr>
        <w:t>-уважении ценностей иных культур, конфессий и мировоззрений, осознание глобальных проблем современности, своей роли в их решении, основанные на изучении в курсе вопросов культуры и глобальных проблем современности.</w:t>
      </w:r>
    </w:p>
    <w:p w:rsidR="001B12BA" w:rsidRDefault="004454C1" w:rsidP="004454C1">
      <w:pPr>
        <w:ind w:left="0" w:firstLine="283"/>
      </w:pPr>
      <w:bookmarkStart w:id="0" w:name="_GoBack"/>
      <w:bookmarkEnd w:id="0"/>
      <w:r>
        <w:t>С учетом социальной значимости и актуальности содержани</w:t>
      </w:r>
      <w:r>
        <w:t>я курса истории программа устанавливает 70 часов (2 часа в неделю)</w:t>
      </w:r>
    </w:p>
    <w:p w:rsidR="001B12BA" w:rsidRDefault="004454C1" w:rsidP="00E0325F">
      <w:pPr>
        <w:spacing w:after="0" w:line="259" w:lineRule="auto"/>
        <w:ind w:left="0" w:firstLine="0"/>
        <w:jc w:val="left"/>
      </w:pPr>
      <w:r>
        <w:t xml:space="preserve"> </w:t>
      </w:r>
    </w:p>
    <w:sectPr w:rsidR="001B12BA" w:rsidSect="00E0325F">
      <w:pgSz w:w="11906" w:h="16838"/>
      <w:pgMar w:top="564" w:right="741" w:bottom="566" w:left="17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23D61"/>
    <w:multiLevelType w:val="hybridMultilevel"/>
    <w:tmpl w:val="EAC05D9A"/>
    <w:lvl w:ilvl="0" w:tplc="3CDAE6B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CA1D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4DE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E89B8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A275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6AB3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E6EE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AB93C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ADB86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9F2EB6"/>
    <w:multiLevelType w:val="hybridMultilevel"/>
    <w:tmpl w:val="83AA7742"/>
    <w:lvl w:ilvl="0" w:tplc="C48E201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829E">
      <w:start w:val="1"/>
      <w:numFmt w:val="bullet"/>
      <w:lvlText w:val="–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0449A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86E4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7E6BE4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AACE8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E8C7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00FC0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E8E6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BA"/>
    <w:rsid w:val="001B12BA"/>
    <w:rsid w:val="00313803"/>
    <w:rsid w:val="004454C1"/>
    <w:rsid w:val="00E0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C87067-479E-4FDE-903A-3EC134E7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4454C1"/>
    <w:pPr>
      <w:suppressAutoHyphens/>
      <w:spacing w:after="0" w:line="240" w:lineRule="auto"/>
      <w:ind w:left="720" w:firstLine="0"/>
      <w:contextualSpacing/>
      <w:jc w:val="left"/>
    </w:pPr>
    <w:rPr>
      <w:rFonts w:eastAsia="SimSun" w:cs="Mangal"/>
      <w:color w:val="auto"/>
      <w:kern w:val="1"/>
      <w:szCs w:val="21"/>
      <w:lang w:eastAsia="hi-IN" w:bidi="hi-IN"/>
    </w:rPr>
  </w:style>
  <w:style w:type="paragraph" w:styleId="a3">
    <w:name w:val="Normal (Web)"/>
    <w:basedOn w:val="a"/>
    <w:uiPriority w:val="99"/>
    <w:unhideWhenUsed/>
    <w:rsid w:val="004454C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SpacingChar">
    <w:name w:val="No Spacing Char"/>
    <w:link w:val="NoSpacing"/>
    <w:uiPriority w:val="1"/>
    <w:locked/>
    <w:rsid w:val="004454C1"/>
    <w:rPr>
      <w:rFonts w:cs="Calibri"/>
      <w:lang w:eastAsia="ar-SA"/>
    </w:rPr>
  </w:style>
  <w:style w:type="paragraph" w:customStyle="1" w:styleId="NoSpacing">
    <w:name w:val="No Spacing"/>
    <w:link w:val="NoSpacingChar"/>
    <w:uiPriority w:val="1"/>
    <w:qFormat/>
    <w:rsid w:val="004454C1"/>
    <w:pPr>
      <w:suppressAutoHyphens/>
      <w:spacing w:after="0" w:line="240" w:lineRule="auto"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28AB6-5059-408F-BFF0-F15CC3610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2</cp:revision>
  <dcterms:created xsi:type="dcterms:W3CDTF">2020-11-05T12:13:00Z</dcterms:created>
  <dcterms:modified xsi:type="dcterms:W3CDTF">2020-11-05T12:13:00Z</dcterms:modified>
</cp:coreProperties>
</file>